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D5" w:rsidRPr="00A702B6" w:rsidRDefault="008A0BD5" w:rsidP="00F57AE8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8A0BD5" w:rsidRPr="00C65159" w:rsidRDefault="008A0BD5" w:rsidP="008A0BD5">
      <w:pPr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2B6">
        <w:rPr>
          <w:rFonts w:ascii="Times New Roman" w:hAnsi="Times New Roman" w:cs="Times New Roman"/>
          <w:b/>
          <w:sz w:val="28"/>
          <w:szCs w:val="28"/>
        </w:rPr>
        <w:t xml:space="preserve">Regulamin </w:t>
      </w:r>
      <w:r>
        <w:rPr>
          <w:rFonts w:ascii="Times New Roman" w:hAnsi="Times New Roman" w:cs="Times New Roman"/>
          <w:b/>
          <w:sz w:val="28"/>
          <w:szCs w:val="28"/>
        </w:rPr>
        <w:t>Komisji Rewizyjnej</w:t>
      </w:r>
      <w:r w:rsidRPr="00A702B6">
        <w:rPr>
          <w:rFonts w:ascii="Times New Roman" w:hAnsi="Times New Roman" w:cs="Times New Roman"/>
          <w:b/>
          <w:sz w:val="28"/>
          <w:szCs w:val="28"/>
        </w:rPr>
        <w:t xml:space="preserve"> Lokalnej Grupy Działania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702B6">
        <w:rPr>
          <w:rFonts w:ascii="Times New Roman" w:hAnsi="Times New Roman" w:cs="Times New Roman"/>
          <w:b/>
          <w:sz w:val="28"/>
          <w:szCs w:val="28"/>
        </w:rPr>
        <w:t>Stowarzyszenie „Partnerstwo dla Ziemi Niżańskiej”</w:t>
      </w:r>
    </w:p>
    <w:p w:rsidR="008A0BD5" w:rsidRDefault="008A0BD5" w:rsidP="008A0BD5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8A0BD5" w:rsidRDefault="008A0BD5" w:rsidP="008A0BD5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167">
        <w:rPr>
          <w:rFonts w:ascii="Times New Roman" w:hAnsi="Times New Roman" w:cs="Times New Roman"/>
          <w:sz w:val="24"/>
          <w:szCs w:val="24"/>
        </w:rPr>
        <w:t>1</w:t>
      </w:r>
    </w:p>
    <w:p w:rsidR="008A0BD5" w:rsidRDefault="00BC4B29" w:rsidP="008A0BD5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Rewizyjna</w:t>
      </w:r>
      <w:r w:rsidR="008A0BD5">
        <w:rPr>
          <w:rFonts w:ascii="Times New Roman" w:hAnsi="Times New Roman" w:cs="Times New Roman"/>
          <w:sz w:val="24"/>
          <w:szCs w:val="24"/>
        </w:rPr>
        <w:t xml:space="preserve"> Lokalnej Grupy Działania Stowarzyszenie „Partnerstwo dla Ziemi Niżańskiej”, zwany dalej „</w:t>
      </w:r>
      <w:r>
        <w:rPr>
          <w:rFonts w:ascii="Times New Roman" w:hAnsi="Times New Roman" w:cs="Times New Roman"/>
          <w:sz w:val="24"/>
          <w:szCs w:val="24"/>
        </w:rPr>
        <w:t>Komisją</w:t>
      </w:r>
      <w:r w:rsidR="008A0BD5">
        <w:rPr>
          <w:rFonts w:ascii="Times New Roman" w:hAnsi="Times New Roman" w:cs="Times New Roman"/>
          <w:sz w:val="24"/>
          <w:szCs w:val="24"/>
        </w:rPr>
        <w:t xml:space="preserve">”, funkcjonuje na podstawie, w trybie i w zakresie określonym w Statucie Lokalnej Grupy Działania Stowarzyszenie „Partnerstwo dla Ziemi Niżańskiej”. </w:t>
      </w:r>
    </w:p>
    <w:p w:rsidR="008A0BD5" w:rsidRDefault="008A0BD5" w:rsidP="008A0BD5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A0BD5" w:rsidRDefault="008A0BD5" w:rsidP="008A0BD5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FD6366">
        <w:rPr>
          <w:rFonts w:ascii="Times New Roman" w:hAnsi="Times New Roman" w:cs="Times New Roman"/>
          <w:sz w:val="24"/>
          <w:szCs w:val="24"/>
        </w:rPr>
        <w:t xml:space="preserve">Regulamin </w:t>
      </w:r>
      <w:r w:rsidR="00954DDF">
        <w:rPr>
          <w:rFonts w:ascii="Times New Roman" w:hAnsi="Times New Roman" w:cs="Times New Roman"/>
          <w:sz w:val="24"/>
          <w:szCs w:val="24"/>
        </w:rPr>
        <w:t>Komisji Rewizyjnej</w:t>
      </w:r>
      <w:r w:rsidRPr="00FD6366">
        <w:rPr>
          <w:rFonts w:ascii="Times New Roman" w:hAnsi="Times New Roman" w:cs="Times New Roman"/>
          <w:sz w:val="24"/>
          <w:szCs w:val="24"/>
        </w:rPr>
        <w:t xml:space="preserve"> Lokalnej Grupy Działania Stowarzyszenie „Partnerstwo dla Ziemi Niżańskiej”, zwany dalej „Regulaminem </w:t>
      </w:r>
      <w:r w:rsidR="00954DDF">
        <w:rPr>
          <w:rFonts w:ascii="Times New Roman" w:hAnsi="Times New Roman" w:cs="Times New Roman"/>
          <w:sz w:val="24"/>
          <w:szCs w:val="24"/>
        </w:rPr>
        <w:t>Komisji</w:t>
      </w:r>
      <w:r w:rsidRPr="00FD6366">
        <w:rPr>
          <w:rFonts w:ascii="Times New Roman" w:hAnsi="Times New Roman" w:cs="Times New Roman"/>
          <w:sz w:val="24"/>
          <w:szCs w:val="24"/>
        </w:rPr>
        <w:t xml:space="preserve">”, określa sposób funkcjonowania </w:t>
      </w:r>
      <w:r w:rsidR="00954DDF">
        <w:rPr>
          <w:rFonts w:ascii="Times New Roman" w:hAnsi="Times New Roman" w:cs="Times New Roman"/>
          <w:sz w:val="24"/>
          <w:szCs w:val="24"/>
        </w:rPr>
        <w:t>Komisji</w:t>
      </w:r>
      <w:r w:rsidRPr="00FD6366">
        <w:rPr>
          <w:rFonts w:ascii="Times New Roman" w:hAnsi="Times New Roman" w:cs="Times New Roman"/>
          <w:sz w:val="24"/>
          <w:szCs w:val="24"/>
        </w:rPr>
        <w:t xml:space="preserve"> oraz  procedurę je</w:t>
      </w:r>
      <w:r w:rsidR="00954DDF">
        <w:rPr>
          <w:rFonts w:ascii="Times New Roman" w:hAnsi="Times New Roman" w:cs="Times New Roman"/>
          <w:sz w:val="24"/>
          <w:szCs w:val="24"/>
        </w:rPr>
        <w:t>j</w:t>
      </w:r>
      <w:r w:rsidRPr="00FD6366">
        <w:rPr>
          <w:rFonts w:ascii="Times New Roman" w:hAnsi="Times New Roman" w:cs="Times New Roman"/>
          <w:sz w:val="24"/>
          <w:szCs w:val="24"/>
        </w:rPr>
        <w:t xml:space="preserve"> zwoływania, prowadzenia</w:t>
      </w:r>
      <w:r w:rsidR="002B48A0">
        <w:rPr>
          <w:rFonts w:ascii="Times New Roman" w:hAnsi="Times New Roman" w:cs="Times New Roman"/>
          <w:sz w:val="24"/>
          <w:szCs w:val="24"/>
        </w:rPr>
        <w:t xml:space="preserve"> posiedzeń</w:t>
      </w:r>
      <w:r w:rsidRPr="00FD6366">
        <w:rPr>
          <w:rFonts w:ascii="Times New Roman" w:hAnsi="Times New Roman" w:cs="Times New Roman"/>
          <w:sz w:val="24"/>
          <w:szCs w:val="24"/>
        </w:rPr>
        <w:t xml:space="preserve"> oraz</w:t>
      </w:r>
      <w:r w:rsidR="002B48A0">
        <w:rPr>
          <w:rFonts w:ascii="Times New Roman" w:hAnsi="Times New Roman" w:cs="Times New Roman"/>
          <w:sz w:val="24"/>
          <w:szCs w:val="24"/>
        </w:rPr>
        <w:t xml:space="preserve"> ich</w:t>
      </w:r>
      <w:r w:rsidRPr="00FD6366">
        <w:rPr>
          <w:rFonts w:ascii="Times New Roman" w:hAnsi="Times New Roman" w:cs="Times New Roman"/>
          <w:sz w:val="24"/>
          <w:szCs w:val="24"/>
        </w:rPr>
        <w:t xml:space="preserve"> dokumentowania.</w:t>
      </w:r>
    </w:p>
    <w:p w:rsidR="008A0BD5" w:rsidRDefault="008A0BD5" w:rsidP="008A0BD5">
      <w:pPr>
        <w:pStyle w:val="Akapitzlist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A0BD5" w:rsidRDefault="008A0BD5" w:rsidP="008A0BD5">
      <w:pPr>
        <w:pStyle w:val="Akapitzlist"/>
        <w:spacing w:before="24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Członkowie </w:t>
      </w:r>
      <w:r w:rsidR="00954DDF">
        <w:rPr>
          <w:rFonts w:ascii="Times New Roman" w:hAnsi="Times New Roman" w:cs="Times New Roman"/>
          <w:b/>
          <w:sz w:val="24"/>
          <w:szCs w:val="24"/>
        </w:rPr>
        <w:t>Komisji</w:t>
      </w:r>
    </w:p>
    <w:p w:rsidR="00954DDF" w:rsidRDefault="00954DDF" w:rsidP="00954DDF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54DDF" w:rsidRDefault="00954DDF" w:rsidP="00954DDF">
      <w:pPr>
        <w:pStyle w:val="Akapitzlist"/>
        <w:numPr>
          <w:ilvl w:val="0"/>
          <w:numId w:val="1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wykonują swoje obowiązki osobiście i z należytą starannością, kierując się obowiązującymi przepisami prawa, Statutem LGD, uchwałami Walnego Zebrania Członków LGD oraz Regulaminem Komisji.</w:t>
      </w:r>
    </w:p>
    <w:p w:rsidR="00954DDF" w:rsidRDefault="008A4A79" w:rsidP="00954DDF">
      <w:pPr>
        <w:pStyle w:val="Akapitzlist"/>
        <w:numPr>
          <w:ilvl w:val="0"/>
          <w:numId w:val="1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</w:t>
      </w:r>
      <w:r w:rsidR="00954DDF">
        <w:rPr>
          <w:rFonts w:ascii="Times New Roman" w:hAnsi="Times New Roman" w:cs="Times New Roman"/>
          <w:sz w:val="24"/>
          <w:szCs w:val="24"/>
        </w:rPr>
        <w:t xml:space="preserve"> na pierwszym posiedzeniu wybiera ze swojego grona</w:t>
      </w:r>
      <w:r>
        <w:rPr>
          <w:rFonts w:ascii="Times New Roman" w:hAnsi="Times New Roman" w:cs="Times New Roman"/>
          <w:sz w:val="24"/>
          <w:szCs w:val="24"/>
        </w:rPr>
        <w:t xml:space="preserve"> Przewodniczącego, Wiceprzewodniczącego oraz Sekretarza Komisji</w:t>
      </w:r>
      <w:r w:rsidR="00954DDF">
        <w:rPr>
          <w:rFonts w:ascii="Times New Roman" w:hAnsi="Times New Roman" w:cs="Times New Roman"/>
          <w:sz w:val="24"/>
          <w:szCs w:val="24"/>
        </w:rPr>
        <w:t>.</w:t>
      </w:r>
    </w:p>
    <w:p w:rsidR="00954DDF" w:rsidRDefault="00954DDF" w:rsidP="00954DDF">
      <w:pPr>
        <w:pStyle w:val="Akapitzlist"/>
        <w:numPr>
          <w:ilvl w:val="0"/>
          <w:numId w:val="1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A62C98">
        <w:rPr>
          <w:rFonts w:ascii="Times New Roman" w:hAnsi="Times New Roman" w:cs="Times New Roman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sz w:val="24"/>
          <w:szCs w:val="24"/>
        </w:rPr>
        <w:t>mają obowiązek uczestniczenia w posied</w:t>
      </w:r>
      <w:r w:rsidR="00A62C98">
        <w:rPr>
          <w:rFonts w:ascii="Times New Roman" w:hAnsi="Times New Roman" w:cs="Times New Roman"/>
          <w:sz w:val="24"/>
          <w:szCs w:val="24"/>
        </w:rPr>
        <w:t>zeniach i innych pracach Komisji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4DDF" w:rsidRDefault="00FE60F3" w:rsidP="00954DDF">
      <w:pPr>
        <w:pStyle w:val="Akapitzlist"/>
        <w:numPr>
          <w:ilvl w:val="0"/>
          <w:numId w:val="1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54DDF">
        <w:rPr>
          <w:rFonts w:ascii="Times New Roman" w:hAnsi="Times New Roman" w:cs="Times New Roman"/>
          <w:sz w:val="24"/>
          <w:szCs w:val="24"/>
        </w:rPr>
        <w:t xml:space="preserve">niemożności wzięcia udziału w </w:t>
      </w:r>
      <w:r w:rsidR="00A62C98">
        <w:rPr>
          <w:rFonts w:ascii="Times New Roman" w:hAnsi="Times New Roman" w:cs="Times New Roman"/>
          <w:sz w:val="24"/>
          <w:szCs w:val="24"/>
        </w:rPr>
        <w:t>posiedzeniu Komisji członkowie powiadamiają Przewodniczącego Komisji</w:t>
      </w:r>
      <w:r w:rsidR="00954DDF">
        <w:rPr>
          <w:rFonts w:ascii="Times New Roman" w:hAnsi="Times New Roman" w:cs="Times New Roman"/>
          <w:sz w:val="24"/>
          <w:szCs w:val="24"/>
        </w:rPr>
        <w:t xml:space="preserve"> lub przekazują informację do Biura LGD.</w:t>
      </w:r>
    </w:p>
    <w:p w:rsidR="00954DDF" w:rsidRDefault="00A62C98" w:rsidP="00954DDF">
      <w:pPr>
        <w:pStyle w:val="Akapitzlist"/>
        <w:numPr>
          <w:ilvl w:val="0"/>
          <w:numId w:val="1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członków Komisji opiera się na pracy społecznej.</w:t>
      </w:r>
    </w:p>
    <w:p w:rsidR="00954DDF" w:rsidRDefault="00954DDF" w:rsidP="00954DDF">
      <w:pPr>
        <w:pStyle w:val="Akapitzlist"/>
        <w:numPr>
          <w:ilvl w:val="0"/>
          <w:numId w:val="1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Członkom </w:t>
      </w:r>
      <w:r w:rsidR="00A62C98">
        <w:rPr>
          <w:rFonts w:ascii="Times New Roman" w:hAnsi="Times New Roman" w:cs="Times New Roman"/>
          <w:sz w:val="24"/>
          <w:szCs w:val="24"/>
        </w:rPr>
        <w:t>Komisji</w:t>
      </w:r>
      <w:r>
        <w:rPr>
          <w:rFonts w:ascii="Times New Roman" w:hAnsi="Times New Roman" w:cs="Times New Roman"/>
          <w:sz w:val="24"/>
          <w:szCs w:val="24"/>
        </w:rPr>
        <w:t xml:space="preserve"> przysługuje prawo zwrotów kosztów delegacji służbowych, a także wydatków poniesionych w związku z realizacją </w:t>
      </w:r>
      <w:r w:rsidR="00A62C98">
        <w:rPr>
          <w:rFonts w:ascii="Times New Roman" w:hAnsi="Times New Roman" w:cs="Times New Roman"/>
          <w:sz w:val="24"/>
          <w:szCs w:val="24"/>
        </w:rPr>
        <w:t xml:space="preserve">powierzonych </w:t>
      </w:r>
      <w:r>
        <w:rPr>
          <w:rFonts w:ascii="Times New Roman" w:hAnsi="Times New Roman" w:cs="Times New Roman"/>
          <w:sz w:val="24"/>
          <w:szCs w:val="24"/>
        </w:rPr>
        <w:t>zadań.</w:t>
      </w:r>
    </w:p>
    <w:p w:rsidR="00B87361" w:rsidRPr="00646F61" w:rsidRDefault="00B87361" w:rsidP="00B87361">
      <w:pPr>
        <w:pStyle w:val="Akapitzlist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7361" w:rsidRDefault="00B87361" w:rsidP="00B87361">
      <w:pPr>
        <w:pStyle w:val="Akapitzlist"/>
        <w:spacing w:before="24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Zwoływanie posiedzenia</w:t>
      </w:r>
    </w:p>
    <w:p w:rsidR="00B87361" w:rsidRDefault="00B87361" w:rsidP="00B87361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87361" w:rsidRPr="009318E2" w:rsidRDefault="00B87361" w:rsidP="00B87361">
      <w:pPr>
        <w:pStyle w:val="Akapitzlist"/>
        <w:numPr>
          <w:ilvl w:val="0"/>
          <w:numId w:val="2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zbiera się według potrzeb, nie rzadziej jednak niż raz na rok.</w:t>
      </w:r>
    </w:p>
    <w:p w:rsidR="00B87361" w:rsidRDefault="00B87361" w:rsidP="00B87361">
      <w:pPr>
        <w:pStyle w:val="Akapitzlist"/>
        <w:numPr>
          <w:ilvl w:val="0"/>
          <w:numId w:val="2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Komisji zwołuje Przewodniczący Komisji z własnej inicjatywy lub w porozumieniu z Prezesem Zarządu.</w:t>
      </w:r>
    </w:p>
    <w:p w:rsidR="00B87361" w:rsidRDefault="00B87361" w:rsidP="00B87361">
      <w:pPr>
        <w:pStyle w:val="Akapitzlist"/>
        <w:numPr>
          <w:ilvl w:val="0"/>
          <w:numId w:val="2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Zawiadomienie o terminie i miejscu posiedzenia winno być przekazane członkom Komisji z co najmniej </w:t>
      </w:r>
      <w:r w:rsidR="005F40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dniowym wyprzedzeniem w formie powiadomienia ustnego, telefonicznego lub elektronicznego z dopełnieniem staranności powiadomienia wszystkich członków Komisji.</w:t>
      </w:r>
    </w:p>
    <w:p w:rsidR="00B87361" w:rsidRDefault="00B87361" w:rsidP="00B87361">
      <w:pPr>
        <w:pStyle w:val="Akapitzlist"/>
        <w:numPr>
          <w:ilvl w:val="0"/>
          <w:numId w:val="2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ważnych powodów posiedzenie Komisji może być zwołane bez zachowania </w:t>
      </w:r>
      <w:r w:rsidR="005F40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dniowego powiadomienia. </w:t>
      </w:r>
    </w:p>
    <w:p w:rsidR="00B87361" w:rsidRDefault="00B87361" w:rsidP="00B87361">
      <w:pPr>
        <w:pStyle w:val="Akapitzlist"/>
        <w:numPr>
          <w:ilvl w:val="0"/>
          <w:numId w:val="2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posi</w:t>
      </w:r>
      <w:r w:rsidR="00ED1B53">
        <w:rPr>
          <w:rFonts w:ascii="Times New Roman" w:hAnsi="Times New Roman" w:cs="Times New Roman"/>
          <w:sz w:val="24"/>
          <w:szCs w:val="24"/>
        </w:rPr>
        <w:t>edzeniach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  <w:r w:rsidR="00ED1B53">
        <w:rPr>
          <w:rFonts w:ascii="Times New Roman" w:hAnsi="Times New Roman" w:cs="Times New Roman"/>
          <w:sz w:val="24"/>
          <w:szCs w:val="24"/>
        </w:rPr>
        <w:t xml:space="preserve"> mogą brać udział osoby zaproszone przez Przewodniczącego Komisji.</w:t>
      </w:r>
    </w:p>
    <w:p w:rsidR="00101260" w:rsidRDefault="00101260" w:rsidP="00B87361">
      <w:pPr>
        <w:pStyle w:val="Akapitzlist"/>
        <w:numPr>
          <w:ilvl w:val="0"/>
          <w:numId w:val="2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terminem posiedzenia, członkowie Komisji mają możliwość zapoznania się ze wszystkimi materiałami i dokumentami związanymi z porządkiem posiedzenia w Biurze LGD.</w:t>
      </w:r>
    </w:p>
    <w:p w:rsidR="00BA0486" w:rsidRDefault="00BA0486" w:rsidP="00BA0486">
      <w:pPr>
        <w:pStyle w:val="Akapitzlist"/>
        <w:spacing w:before="240"/>
        <w:ind w:left="-142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486" w:rsidRDefault="00BA0486" w:rsidP="00BA0486">
      <w:pPr>
        <w:pStyle w:val="Akapitzlist"/>
        <w:spacing w:before="240"/>
        <w:ind w:left="-142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Posiedzenie Komisji</w:t>
      </w:r>
    </w:p>
    <w:p w:rsidR="00BA0486" w:rsidRDefault="00BA0486" w:rsidP="00BA0486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A0486" w:rsidRDefault="00BA0486" w:rsidP="00BA0486">
      <w:pPr>
        <w:pStyle w:val="Akapitzlist"/>
        <w:numPr>
          <w:ilvl w:val="0"/>
          <w:numId w:val="3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Komisji otwiera i prowadzi Przewodniczący Komisji, a w przypadku jego nieobecności Wiceprzewodniczący lub inny członek Komisji.</w:t>
      </w:r>
    </w:p>
    <w:p w:rsidR="00BA0486" w:rsidRDefault="00BA0486" w:rsidP="00BA0486">
      <w:pPr>
        <w:pStyle w:val="Akapitzlist"/>
        <w:numPr>
          <w:ilvl w:val="0"/>
          <w:numId w:val="3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otwarciu posiedzenia, Przewodniczący Komisji sprawdza czy Komisja jest władna do podejmowania </w:t>
      </w:r>
      <w:r w:rsidR="00FE60F3">
        <w:rPr>
          <w:rFonts w:ascii="Times New Roman" w:hAnsi="Times New Roman" w:cs="Times New Roman"/>
          <w:sz w:val="24"/>
          <w:szCs w:val="24"/>
        </w:rPr>
        <w:t xml:space="preserve">decyzji </w:t>
      </w:r>
      <w:r>
        <w:rPr>
          <w:rFonts w:ascii="Times New Roman" w:hAnsi="Times New Roman" w:cs="Times New Roman"/>
          <w:sz w:val="24"/>
          <w:szCs w:val="24"/>
        </w:rPr>
        <w:t xml:space="preserve">i przedstawia do akceptacji proponowany porządek </w:t>
      </w:r>
      <w:r w:rsidR="005F40EA" w:rsidRPr="002A67A6">
        <w:rPr>
          <w:rFonts w:ascii="Times New Roman" w:hAnsi="Times New Roman" w:cs="Times New Roman"/>
          <w:sz w:val="24"/>
          <w:szCs w:val="24"/>
        </w:rPr>
        <w:t>p</w:t>
      </w:r>
      <w:r w:rsidR="005F40EA">
        <w:rPr>
          <w:rFonts w:ascii="Times New Roman" w:hAnsi="Times New Roman" w:cs="Times New Roman"/>
          <w:sz w:val="24"/>
          <w:szCs w:val="24"/>
        </w:rPr>
        <w:t>osiedzenia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486" w:rsidRDefault="00BA0486" w:rsidP="00BA0486">
      <w:pPr>
        <w:pStyle w:val="Akapitzlist"/>
        <w:numPr>
          <w:ilvl w:val="0"/>
          <w:numId w:val="3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40EA">
        <w:rPr>
          <w:rFonts w:ascii="Times New Roman" w:hAnsi="Times New Roman" w:cs="Times New Roman"/>
          <w:sz w:val="24"/>
          <w:szCs w:val="24"/>
        </w:rPr>
        <w:t>rzewodniczący Komisji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0EA">
        <w:rPr>
          <w:rFonts w:ascii="Times New Roman" w:hAnsi="Times New Roman" w:cs="Times New Roman"/>
          <w:sz w:val="24"/>
          <w:szCs w:val="24"/>
        </w:rPr>
        <w:t>kieruje pracami Komisji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40EA">
        <w:rPr>
          <w:rFonts w:ascii="Times New Roman" w:hAnsi="Times New Roman" w:cs="Times New Roman"/>
          <w:sz w:val="24"/>
          <w:szCs w:val="24"/>
        </w:rPr>
        <w:t xml:space="preserve"> moderuje dyskusję, </w:t>
      </w:r>
      <w:r>
        <w:rPr>
          <w:rFonts w:ascii="Times New Roman" w:hAnsi="Times New Roman" w:cs="Times New Roman"/>
          <w:sz w:val="24"/>
          <w:szCs w:val="24"/>
        </w:rPr>
        <w:t>zarządza głosowanie, oblicza głosy, komunikuje wyniki głosowania, czuwa nad przebiegiem posiedzenia oraz zamyka je po wyczerpaniu porządku obrad.</w:t>
      </w:r>
    </w:p>
    <w:p w:rsidR="008E3FD4" w:rsidRDefault="008E3FD4" w:rsidP="008E3FD4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8E3FD4" w:rsidRDefault="008E3FD4" w:rsidP="008E3FD4">
      <w:pPr>
        <w:pStyle w:val="Akapitzlist"/>
        <w:numPr>
          <w:ilvl w:val="0"/>
          <w:numId w:val="5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przy wykonywaniu swoich kontrolnych funkcji, w przypadku wyjątkowo skomplikowanej kwestii, może skorzystać z usług specjalisty z danej dziedziny wiedzy, również spoza LGD.</w:t>
      </w:r>
    </w:p>
    <w:p w:rsidR="008E3FD4" w:rsidRDefault="008E3FD4" w:rsidP="008E3FD4">
      <w:pPr>
        <w:pStyle w:val="Akapitzlist"/>
        <w:numPr>
          <w:ilvl w:val="0"/>
          <w:numId w:val="5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LGD </w:t>
      </w:r>
      <w:r w:rsidR="00B10799">
        <w:rPr>
          <w:rFonts w:ascii="Times New Roman" w:hAnsi="Times New Roman" w:cs="Times New Roman"/>
          <w:sz w:val="24"/>
          <w:szCs w:val="24"/>
        </w:rPr>
        <w:t>oraz pracownicy LGD zobowiązani są</w:t>
      </w:r>
      <w:r>
        <w:rPr>
          <w:rFonts w:ascii="Times New Roman" w:hAnsi="Times New Roman" w:cs="Times New Roman"/>
          <w:sz w:val="24"/>
          <w:szCs w:val="24"/>
        </w:rPr>
        <w:t xml:space="preserve"> udzielić Komisji pomocy i wyjaśnień w celu ułatwienia jej wykonania obowiązków wynikających z przepisów Statutu LGD.</w:t>
      </w:r>
    </w:p>
    <w:p w:rsidR="006403F3" w:rsidRDefault="006403F3" w:rsidP="006403F3">
      <w:pPr>
        <w:pStyle w:val="Akapitzlist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403F3" w:rsidRPr="00042BD5" w:rsidRDefault="006403F3" w:rsidP="006403F3">
      <w:pPr>
        <w:pStyle w:val="Akapitzlist"/>
        <w:spacing w:before="240"/>
        <w:ind w:left="-142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Podejmowanie decyzji</w:t>
      </w:r>
      <w:r w:rsidR="00DD6BC5">
        <w:rPr>
          <w:rFonts w:ascii="Times New Roman" w:hAnsi="Times New Roman" w:cs="Times New Roman"/>
          <w:b/>
          <w:sz w:val="24"/>
          <w:szCs w:val="24"/>
        </w:rPr>
        <w:t xml:space="preserve"> i dokumentacja</w:t>
      </w:r>
    </w:p>
    <w:p w:rsidR="006403F3" w:rsidRDefault="006403F3" w:rsidP="006403F3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D96400" w:rsidRPr="00F105A8" w:rsidRDefault="006403F3" w:rsidP="006403F3">
      <w:pPr>
        <w:pStyle w:val="Akapitzlist"/>
        <w:numPr>
          <w:ilvl w:val="0"/>
          <w:numId w:val="6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F105A8">
        <w:rPr>
          <w:rFonts w:ascii="Times New Roman" w:hAnsi="Times New Roman" w:cs="Times New Roman"/>
          <w:sz w:val="24"/>
          <w:szCs w:val="24"/>
        </w:rPr>
        <w:t>Komisja podejmuje de</w:t>
      </w:r>
      <w:r w:rsidR="00F105A8">
        <w:rPr>
          <w:rFonts w:ascii="Times New Roman" w:hAnsi="Times New Roman" w:cs="Times New Roman"/>
          <w:sz w:val="24"/>
          <w:szCs w:val="24"/>
        </w:rPr>
        <w:t>cyzje w formie uchwał, wniosków lub</w:t>
      </w:r>
      <w:r w:rsidRPr="00F105A8">
        <w:rPr>
          <w:rFonts w:ascii="Times New Roman" w:hAnsi="Times New Roman" w:cs="Times New Roman"/>
          <w:sz w:val="24"/>
          <w:szCs w:val="24"/>
        </w:rPr>
        <w:t xml:space="preserve"> sprawozdań</w:t>
      </w:r>
      <w:r w:rsidR="00F105A8">
        <w:rPr>
          <w:rFonts w:ascii="Times New Roman" w:hAnsi="Times New Roman" w:cs="Times New Roman"/>
          <w:sz w:val="24"/>
          <w:szCs w:val="24"/>
        </w:rPr>
        <w:t>.</w:t>
      </w:r>
      <w:r w:rsidR="00D96400" w:rsidRPr="00F10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3F3" w:rsidRDefault="00D96400" w:rsidP="006403F3">
      <w:pPr>
        <w:pStyle w:val="Akapitzlist"/>
        <w:numPr>
          <w:ilvl w:val="0"/>
          <w:numId w:val="6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F105A8">
        <w:rPr>
          <w:rFonts w:ascii="Times New Roman" w:hAnsi="Times New Roman" w:cs="Times New Roman"/>
          <w:sz w:val="24"/>
          <w:szCs w:val="24"/>
        </w:rPr>
        <w:t xml:space="preserve">Decyzje Komisji zapadają w głosowaniu jawnym zwykłą większością głosów  przy obecności co najmniej połowy członków Komisji.  </w:t>
      </w:r>
    </w:p>
    <w:p w:rsidR="006403F3" w:rsidRDefault="006403F3" w:rsidP="006403F3">
      <w:pPr>
        <w:pStyle w:val="Akapitzlist"/>
        <w:numPr>
          <w:ilvl w:val="0"/>
          <w:numId w:val="6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 równego rozłożenia głos</w:t>
      </w:r>
      <w:r w:rsidR="00D96400">
        <w:rPr>
          <w:rFonts w:ascii="Times New Roman" w:hAnsi="Times New Roman" w:cs="Times New Roman"/>
          <w:sz w:val="24"/>
          <w:szCs w:val="24"/>
        </w:rPr>
        <w:t>ów decyduje głos Przewodniczącego Komisji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BC5" w:rsidRDefault="00DD6BC5" w:rsidP="00DD6BC5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DD6BC5" w:rsidRDefault="00DD6BC5" w:rsidP="00DD6BC5">
      <w:pPr>
        <w:pStyle w:val="Akapitzlist"/>
        <w:numPr>
          <w:ilvl w:val="0"/>
          <w:numId w:val="7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posiedzeń Komisji sporządza się protokół według ogólnie przyjętych zasad.</w:t>
      </w:r>
    </w:p>
    <w:p w:rsidR="00400766" w:rsidRDefault="00400766" w:rsidP="00DD6BC5">
      <w:pPr>
        <w:pStyle w:val="Akapitzlist"/>
        <w:numPr>
          <w:ilvl w:val="0"/>
          <w:numId w:val="7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podpisują wszyscy członkowie Komisji obecni na posiedzeniu </w:t>
      </w:r>
      <w:r w:rsidRPr="00660DB7">
        <w:rPr>
          <w:rFonts w:ascii="Times New Roman" w:hAnsi="Times New Roman" w:cs="Times New Roman"/>
          <w:sz w:val="24"/>
          <w:szCs w:val="24"/>
        </w:rPr>
        <w:t>oraz, w przypadku ich udziału w posiedzeniu – osoby udzielające wyjaśnień</w:t>
      </w:r>
      <w:r w:rsidR="005E6887" w:rsidRPr="00660DB7">
        <w:rPr>
          <w:rFonts w:ascii="Times New Roman" w:hAnsi="Times New Roman" w:cs="Times New Roman"/>
          <w:sz w:val="24"/>
          <w:szCs w:val="24"/>
        </w:rPr>
        <w:t>,</w:t>
      </w:r>
      <w:r w:rsidRPr="00660DB7">
        <w:rPr>
          <w:rFonts w:ascii="Times New Roman" w:hAnsi="Times New Roman" w:cs="Times New Roman"/>
          <w:sz w:val="24"/>
          <w:szCs w:val="24"/>
        </w:rPr>
        <w:t xml:space="preserve"> zgodnie z § 6 ust. 2 niniejszego regulaminu.</w:t>
      </w:r>
    </w:p>
    <w:p w:rsidR="00DD6BC5" w:rsidRDefault="00DD6BC5" w:rsidP="00DD6BC5">
      <w:pPr>
        <w:pStyle w:val="Akapitzlist"/>
        <w:numPr>
          <w:ilvl w:val="0"/>
          <w:numId w:val="7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prawidłowość dokumentacji odpowiada Przewodniczący Komisji. </w:t>
      </w:r>
    </w:p>
    <w:p w:rsidR="00B67AA3" w:rsidRDefault="00DD6BC5" w:rsidP="00B67AA3">
      <w:pPr>
        <w:pStyle w:val="Akapitzlist"/>
        <w:numPr>
          <w:ilvl w:val="0"/>
          <w:numId w:val="7"/>
        </w:numPr>
        <w:ind w:left="0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630100">
        <w:rPr>
          <w:rFonts w:ascii="Times New Roman" w:hAnsi="Times New Roman" w:cs="Times New Roman"/>
          <w:sz w:val="24"/>
          <w:szCs w:val="24"/>
        </w:rPr>
        <w:t xml:space="preserve">Dokumentację z </w:t>
      </w:r>
      <w:r>
        <w:rPr>
          <w:rFonts w:ascii="Times New Roman" w:hAnsi="Times New Roman" w:cs="Times New Roman"/>
          <w:sz w:val="24"/>
          <w:szCs w:val="24"/>
        </w:rPr>
        <w:t>posiedzenia Komisji</w:t>
      </w:r>
      <w:r w:rsidRPr="00630100">
        <w:rPr>
          <w:rFonts w:ascii="Times New Roman" w:hAnsi="Times New Roman" w:cs="Times New Roman"/>
          <w:sz w:val="24"/>
          <w:szCs w:val="24"/>
        </w:rPr>
        <w:t xml:space="preserve"> gromadz</w:t>
      </w:r>
      <w:r>
        <w:rPr>
          <w:rFonts w:ascii="Times New Roman" w:hAnsi="Times New Roman" w:cs="Times New Roman"/>
          <w:sz w:val="24"/>
          <w:szCs w:val="24"/>
        </w:rPr>
        <w:t>i, przechowuje oraz udostępnia</w:t>
      </w:r>
      <w:r w:rsidRPr="00630100">
        <w:rPr>
          <w:rFonts w:ascii="Times New Roman" w:hAnsi="Times New Roman" w:cs="Times New Roman"/>
          <w:sz w:val="24"/>
          <w:szCs w:val="24"/>
        </w:rPr>
        <w:t xml:space="preserve"> Biuro LGD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AA3" w:rsidRPr="00B67AA3" w:rsidRDefault="00B67AA3" w:rsidP="00B67AA3">
      <w:pPr>
        <w:pStyle w:val="Akapitzlist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57AE8" w:rsidRDefault="00F57AE8" w:rsidP="00B67AA3">
      <w:pPr>
        <w:pStyle w:val="Akapitzlist"/>
        <w:spacing w:before="240"/>
        <w:ind w:left="-142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AE8" w:rsidRDefault="00F57AE8" w:rsidP="00B67AA3">
      <w:pPr>
        <w:pStyle w:val="Akapitzlist"/>
        <w:spacing w:before="240"/>
        <w:ind w:left="-142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AE8" w:rsidRDefault="00F57AE8" w:rsidP="00B67AA3">
      <w:pPr>
        <w:pStyle w:val="Akapitzlist"/>
        <w:spacing w:before="240"/>
        <w:ind w:left="-142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AA3" w:rsidRDefault="00B67AA3" w:rsidP="00B67AA3">
      <w:pPr>
        <w:pStyle w:val="Akapitzlist"/>
        <w:spacing w:before="240"/>
        <w:ind w:left="-142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Postanowienia końcowe</w:t>
      </w:r>
    </w:p>
    <w:p w:rsidR="00B67AA3" w:rsidRDefault="00B67AA3" w:rsidP="00B67AA3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B67AA3" w:rsidRDefault="00B67AA3" w:rsidP="00B67AA3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5109E">
        <w:rPr>
          <w:rFonts w:ascii="Times New Roman" w:hAnsi="Times New Roman" w:cs="Times New Roman"/>
          <w:sz w:val="24"/>
          <w:szCs w:val="24"/>
        </w:rPr>
        <w:t>sprawach</w:t>
      </w:r>
      <w:r>
        <w:rPr>
          <w:rFonts w:ascii="Times New Roman" w:hAnsi="Times New Roman" w:cs="Times New Roman"/>
          <w:sz w:val="24"/>
          <w:szCs w:val="24"/>
        </w:rPr>
        <w:t xml:space="preserve"> nieuregulowanych niniejszym regulaminem decyduje </w:t>
      </w:r>
      <w:r w:rsidR="00F5109E">
        <w:rPr>
          <w:rFonts w:ascii="Times New Roman" w:hAnsi="Times New Roman" w:cs="Times New Roman"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kierując się postanowieniami Statutu Lokalnej Grupy Działania Stowarzyszenie „Partnerstwo dla Ziemi Niżańskiej” oraz przepisami prawa.</w:t>
      </w:r>
    </w:p>
    <w:p w:rsidR="00B67AA3" w:rsidRDefault="00B67AA3" w:rsidP="00B67AA3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B67AA3" w:rsidRDefault="00B67AA3" w:rsidP="00B67AA3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FD6366">
        <w:rPr>
          <w:rFonts w:ascii="Times New Roman" w:hAnsi="Times New Roman" w:cs="Times New Roman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sz w:val="24"/>
          <w:szCs w:val="24"/>
        </w:rPr>
        <w:t>Komisji</w:t>
      </w:r>
      <w:r w:rsidRPr="00FD6366">
        <w:rPr>
          <w:rFonts w:ascii="Times New Roman" w:hAnsi="Times New Roman" w:cs="Times New Roman"/>
          <w:sz w:val="24"/>
          <w:szCs w:val="24"/>
        </w:rPr>
        <w:t xml:space="preserve"> ustanawia i zmienia Walne Zebranie Członków Lokalnej Grupy Działania Stowarzyszenie „Partnerstwo dla Ziemi Niżańskiej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B67AA3" w:rsidRDefault="00B67AA3" w:rsidP="00B67AA3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01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B67AA3" w:rsidRPr="00FD6366" w:rsidRDefault="00B67AA3" w:rsidP="00B67AA3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Komisji wchodzi w życie z dniem podjęcia.</w:t>
      </w:r>
    </w:p>
    <w:p w:rsidR="00B67AA3" w:rsidRPr="00B67AA3" w:rsidRDefault="00B67AA3" w:rsidP="00B67AA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167D8" w:rsidRDefault="006167D8" w:rsidP="00B87361"/>
    <w:sectPr w:rsidR="006167D8" w:rsidSect="0061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5BF" w:rsidRDefault="009045BF" w:rsidP="008E3FD4">
      <w:pPr>
        <w:spacing w:after="0" w:line="240" w:lineRule="auto"/>
      </w:pPr>
      <w:r>
        <w:separator/>
      </w:r>
    </w:p>
  </w:endnote>
  <w:endnote w:type="continuationSeparator" w:id="0">
    <w:p w:rsidR="009045BF" w:rsidRDefault="009045BF" w:rsidP="008E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5BF" w:rsidRDefault="009045BF" w:rsidP="008E3FD4">
      <w:pPr>
        <w:spacing w:after="0" w:line="240" w:lineRule="auto"/>
      </w:pPr>
      <w:r>
        <w:separator/>
      </w:r>
    </w:p>
  </w:footnote>
  <w:footnote w:type="continuationSeparator" w:id="0">
    <w:p w:rsidR="009045BF" w:rsidRDefault="009045BF" w:rsidP="008E3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0B6"/>
    <w:multiLevelType w:val="hybridMultilevel"/>
    <w:tmpl w:val="D9844482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DC16481"/>
    <w:multiLevelType w:val="hybridMultilevel"/>
    <w:tmpl w:val="E7CADB10"/>
    <w:lvl w:ilvl="0" w:tplc="F4F8919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F85596"/>
    <w:multiLevelType w:val="hybridMultilevel"/>
    <w:tmpl w:val="4C222878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9F46BF1"/>
    <w:multiLevelType w:val="hybridMultilevel"/>
    <w:tmpl w:val="B46071BA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2A24CD0"/>
    <w:multiLevelType w:val="hybridMultilevel"/>
    <w:tmpl w:val="E7CADB10"/>
    <w:lvl w:ilvl="0" w:tplc="F4F8919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3D08DD"/>
    <w:multiLevelType w:val="hybridMultilevel"/>
    <w:tmpl w:val="B46071BA"/>
    <w:lvl w:ilvl="0" w:tplc="F4F8919E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6CAA038B"/>
    <w:multiLevelType w:val="hybridMultilevel"/>
    <w:tmpl w:val="39ACF554"/>
    <w:lvl w:ilvl="0" w:tplc="F4F8919E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BD5"/>
    <w:rsid w:val="000E553A"/>
    <w:rsid w:val="00101260"/>
    <w:rsid w:val="00137D6A"/>
    <w:rsid w:val="00196ED3"/>
    <w:rsid w:val="001C6E3E"/>
    <w:rsid w:val="0029038B"/>
    <w:rsid w:val="002A67A6"/>
    <w:rsid w:val="002B48A0"/>
    <w:rsid w:val="00375C0E"/>
    <w:rsid w:val="00400766"/>
    <w:rsid w:val="00441E61"/>
    <w:rsid w:val="00442C79"/>
    <w:rsid w:val="004736BE"/>
    <w:rsid w:val="004946CA"/>
    <w:rsid w:val="004C00E5"/>
    <w:rsid w:val="004D70B9"/>
    <w:rsid w:val="004D7ABE"/>
    <w:rsid w:val="00520198"/>
    <w:rsid w:val="005A3F24"/>
    <w:rsid w:val="005B7B5C"/>
    <w:rsid w:val="005C43EC"/>
    <w:rsid w:val="005D1DAA"/>
    <w:rsid w:val="005E6887"/>
    <w:rsid w:val="005F40EA"/>
    <w:rsid w:val="006167D8"/>
    <w:rsid w:val="006403F3"/>
    <w:rsid w:val="00660DB7"/>
    <w:rsid w:val="00692086"/>
    <w:rsid w:val="006A4031"/>
    <w:rsid w:val="006E2816"/>
    <w:rsid w:val="006F77C5"/>
    <w:rsid w:val="007135E7"/>
    <w:rsid w:val="00742A22"/>
    <w:rsid w:val="00752EF1"/>
    <w:rsid w:val="0077096E"/>
    <w:rsid w:val="007B51FD"/>
    <w:rsid w:val="007C1D78"/>
    <w:rsid w:val="00877D7C"/>
    <w:rsid w:val="008A0BD5"/>
    <w:rsid w:val="008A4A79"/>
    <w:rsid w:val="008E3FD4"/>
    <w:rsid w:val="009045BF"/>
    <w:rsid w:val="00922AFC"/>
    <w:rsid w:val="00952C82"/>
    <w:rsid w:val="00954DDF"/>
    <w:rsid w:val="009C42D4"/>
    <w:rsid w:val="00A268C2"/>
    <w:rsid w:val="00A466B7"/>
    <w:rsid w:val="00A62C98"/>
    <w:rsid w:val="00AF0705"/>
    <w:rsid w:val="00B10799"/>
    <w:rsid w:val="00B67AA3"/>
    <w:rsid w:val="00B82CE6"/>
    <w:rsid w:val="00B87361"/>
    <w:rsid w:val="00BA0486"/>
    <w:rsid w:val="00BC4B29"/>
    <w:rsid w:val="00C1386D"/>
    <w:rsid w:val="00C72861"/>
    <w:rsid w:val="00C7495E"/>
    <w:rsid w:val="00CA2C68"/>
    <w:rsid w:val="00CD7B21"/>
    <w:rsid w:val="00CF7A33"/>
    <w:rsid w:val="00D0312F"/>
    <w:rsid w:val="00D52022"/>
    <w:rsid w:val="00D7340F"/>
    <w:rsid w:val="00D81486"/>
    <w:rsid w:val="00D96400"/>
    <w:rsid w:val="00DD1237"/>
    <w:rsid w:val="00DD6BC5"/>
    <w:rsid w:val="00E06C4F"/>
    <w:rsid w:val="00E274DE"/>
    <w:rsid w:val="00E44BD1"/>
    <w:rsid w:val="00ED1B53"/>
    <w:rsid w:val="00F105A8"/>
    <w:rsid w:val="00F5109E"/>
    <w:rsid w:val="00F57AE8"/>
    <w:rsid w:val="00FD1091"/>
    <w:rsid w:val="00FE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B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B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F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F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F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PC-LGD</dc:creator>
  <cp:keywords/>
  <dc:description/>
  <cp:lastModifiedBy>PC-LGD</cp:lastModifiedBy>
  <cp:revision>37</cp:revision>
  <cp:lastPrinted>2015-12-15T12:33:00Z</cp:lastPrinted>
  <dcterms:created xsi:type="dcterms:W3CDTF">2015-12-15T09:03:00Z</dcterms:created>
  <dcterms:modified xsi:type="dcterms:W3CDTF">2016-06-01T11:15:00Z</dcterms:modified>
</cp:coreProperties>
</file>